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FD4A" w14:textId="77777777" w:rsidR="007F0688" w:rsidRDefault="00000000">
      <w:pPr>
        <w:spacing w:after="0" w:line="259" w:lineRule="auto"/>
        <w:ind w:left="70" w:firstLine="0"/>
        <w:jc w:val="center"/>
      </w:pPr>
      <w:r>
        <w:rPr>
          <w:b/>
          <w:sz w:val="48"/>
        </w:rPr>
        <w:t>EDWARD BARSEGYAN</w:t>
      </w:r>
    </w:p>
    <w:p w14:paraId="0EFDD30E" w14:textId="77777777" w:rsidR="007F0688" w:rsidRDefault="00000000">
      <w:pPr>
        <w:spacing w:after="375" w:line="259" w:lineRule="auto"/>
        <w:ind w:left="18" w:right="-50" w:firstLine="0"/>
      </w:pPr>
      <w:r>
        <w:rPr>
          <w:rFonts w:ascii="Calibri" w:eastAsia="Calibri" w:hAnsi="Calibri" w:cs="Calibri"/>
          <w:noProof/>
          <w:sz w:val="22"/>
        </w:rPr>
        <mc:AlternateContent>
          <mc:Choice Requires="wpg">
            <w:drawing>
              <wp:inline distT="0" distB="0" distL="0" distR="0" wp14:anchorId="5581A59E" wp14:editId="69BB75B0">
                <wp:extent cx="7085965" cy="76835"/>
                <wp:effectExtent l="0" t="0" r="0" b="0"/>
                <wp:docPr id="2269" name="Group 2269"/>
                <wp:cNvGraphicFramePr/>
                <a:graphic xmlns:a="http://schemas.openxmlformats.org/drawingml/2006/main">
                  <a:graphicData uri="http://schemas.microsoft.com/office/word/2010/wordprocessingGroup">
                    <wpg:wgp>
                      <wpg:cNvGrpSpPr/>
                      <wpg:grpSpPr>
                        <a:xfrm>
                          <a:off x="0" y="0"/>
                          <a:ext cx="7085965" cy="76835"/>
                          <a:chOff x="0" y="0"/>
                          <a:chExt cx="7085965" cy="76835"/>
                        </a:xfrm>
                      </wpg:grpSpPr>
                      <wps:wsp>
                        <wps:cNvPr id="2686" name="Shape 2686"/>
                        <wps:cNvSpPr/>
                        <wps:spPr>
                          <a:xfrm>
                            <a:off x="0" y="0"/>
                            <a:ext cx="7085965" cy="12700"/>
                          </a:xfrm>
                          <a:custGeom>
                            <a:avLst/>
                            <a:gdLst/>
                            <a:ahLst/>
                            <a:cxnLst/>
                            <a:rect l="0" t="0" r="0" b="0"/>
                            <a:pathLst>
                              <a:path w="7085965" h="12700">
                                <a:moveTo>
                                  <a:pt x="0" y="0"/>
                                </a:moveTo>
                                <a:lnTo>
                                  <a:pt x="7085965" y="0"/>
                                </a:lnTo>
                                <a:lnTo>
                                  <a:pt x="708596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 name="Shape 2687"/>
                        <wps:cNvSpPr/>
                        <wps:spPr>
                          <a:xfrm>
                            <a:off x="0" y="38735"/>
                            <a:ext cx="7085965" cy="38100"/>
                          </a:xfrm>
                          <a:custGeom>
                            <a:avLst/>
                            <a:gdLst/>
                            <a:ahLst/>
                            <a:cxnLst/>
                            <a:rect l="0" t="0" r="0" b="0"/>
                            <a:pathLst>
                              <a:path w="7085965" h="38100">
                                <a:moveTo>
                                  <a:pt x="0" y="0"/>
                                </a:moveTo>
                                <a:lnTo>
                                  <a:pt x="7085965" y="0"/>
                                </a:lnTo>
                                <a:lnTo>
                                  <a:pt x="7085965"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17058" id="Group 2269" o:spid="_x0000_s1026" style="width:557.95pt;height:6.05pt;mso-position-horizontal-relative:char;mso-position-vertical-relative:line" coordsize="7085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">
                <v:shape id="Shape 2686" o:spid="_x0000_s1027" style="position:absolute;width:70859;height:127;visibility:visible;mso-wrap-style:square;v-text-anchor:top" coordsize="70859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" path="m,l7085965,r,12700l,12700,,e" fillcolor="black" stroked="f" strokeweight="0">
                  <v:stroke miterlimit="83231f" joinstyle="miter"/>
                  <v:path arrowok="t" textboxrect="0,0,7085965,12700"/>
                </v:shape>
                <v:shape id="Shape 2687" o:spid="_x0000_s1028" style="position:absolute;top:387;width:70859;height:381;visibility:visible;mso-wrap-style:square;v-text-anchor:top" coordsize="70859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" path="m,l7085965,r,38100l,38100,,e" fillcolor="black" stroked="f" strokeweight="0">
                  <v:stroke miterlimit="83231f" joinstyle="miter"/>
                  <v:path arrowok="t" textboxrect="0,0,7085965,38100"/>
                </v:shape>
                <w10:anchorlock/>
              </v:group>
            </w:pict>
          </mc:Fallback>
        </mc:AlternateContent>
      </w:r>
    </w:p>
    <w:p w14:paraId="3A968B64" w14:textId="77777777" w:rsidR="007F0688" w:rsidRDefault="00000000">
      <w:pPr>
        <w:spacing w:after="0" w:line="259" w:lineRule="auto"/>
        <w:ind w:left="70" w:firstLine="0"/>
        <w:jc w:val="center"/>
      </w:pPr>
      <w:r>
        <w:rPr>
          <w:sz w:val="22"/>
        </w:rPr>
        <w:t xml:space="preserve">North Hollywood, CA 91605 </w:t>
      </w:r>
      <w:r>
        <w:rPr>
          <w:rFonts w:ascii="Calibri" w:eastAsia="Calibri" w:hAnsi="Calibri" w:cs="Calibri"/>
          <w:sz w:val="20"/>
        </w:rPr>
        <w:t>◆</w:t>
      </w:r>
      <w:r>
        <w:rPr>
          <w:sz w:val="20"/>
        </w:rPr>
        <w:t xml:space="preserve"> </w:t>
      </w:r>
      <w:r>
        <w:rPr>
          <w:sz w:val="22"/>
        </w:rPr>
        <w:t xml:space="preserve">818-641-8382 </w:t>
      </w:r>
      <w:r>
        <w:rPr>
          <w:rFonts w:ascii="Calibri" w:eastAsia="Calibri" w:hAnsi="Calibri" w:cs="Calibri"/>
          <w:sz w:val="20"/>
        </w:rPr>
        <w:t>◆</w:t>
      </w:r>
      <w:r>
        <w:rPr>
          <w:sz w:val="20"/>
        </w:rPr>
        <w:t xml:space="preserve"> </w:t>
      </w:r>
      <w:r>
        <w:rPr>
          <w:sz w:val="22"/>
        </w:rPr>
        <w:t>danieled157@myyahoo.com</w:t>
      </w:r>
    </w:p>
    <w:p w14:paraId="3C6E43DC" w14:textId="77777777" w:rsidR="007F0688" w:rsidRDefault="00000000">
      <w:pPr>
        <w:spacing w:after="102" w:line="259" w:lineRule="auto"/>
        <w:ind w:left="18" w:right="-50" w:firstLine="0"/>
      </w:pPr>
      <w:r>
        <w:rPr>
          <w:rFonts w:ascii="Calibri" w:eastAsia="Calibri" w:hAnsi="Calibri" w:cs="Calibri"/>
          <w:noProof/>
          <w:sz w:val="22"/>
        </w:rPr>
        <mc:AlternateContent>
          <mc:Choice Requires="wpg">
            <w:drawing>
              <wp:inline distT="0" distB="0" distL="0" distR="0" wp14:anchorId="579ED23A" wp14:editId="05E5AFA4">
                <wp:extent cx="7085965" cy="357295"/>
                <wp:effectExtent l="0" t="0" r="635" b="0"/>
                <wp:docPr id="2270" name="Group 2270"/>
                <wp:cNvGraphicFramePr/>
                <a:graphic xmlns:a="http://schemas.openxmlformats.org/drawingml/2006/main">
                  <a:graphicData uri="http://schemas.microsoft.com/office/word/2010/wordprocessingGroup">
                    <wpg:wgp>
                      <wpg:cNvGrpSpPr/>
                      <wpg:grpSpPr>
                        <a:xfrm>
                          <a:off x="0" y="0"/>
                          <a:ext cx="7085965" cy="357295"/>
                          <a:chOff x="0" y="0"/>
                          <a:chExt cx="7085965" cy="357295"/>
                        </a:xfrm>
                      </wpg:grpSpPr>
                      <wps:wsp>
                        <wps:cNvPr id="2690" name="Shape 2690"/>
                        <wps:cNvSpPr/>
                        <wps:spPr>
                          <a:xfrm>
                            <a:off x="0" y="97789"/>
                            <a:ext cx="7085965" cy="10795"/>
                          </a:xfrm>
                          <a:custGeom>
                            <a:avLst/>
                            <a:gdLst/>
                            <a:ahLst/>
                            <a:cxnLst/>
                            <a:rect l="0" t="0" r="0" b="0"/>
                            <a:pathLst>
                              <a:path w="7085965" h="10795">
                                <a:moveTo>
                                  <a:pt x="0" y="0"/>
                                </a:moveTo>
                                <a:lnTo>
                                  <a:pt x="7085965" y="0"/>
                                </a:lnTo>
                                <a:lnTo>
                                  <a:pt x="7085965" y="10795"/>
                                </a:lnTo>
                                <a:lnTo>
                                  <a:pt x="0" y="107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 name="Shape 2691"/>
                        <wps:cNvSpPr/>
                        <wps:spPr>
                          <a:xfrm>
                            <a:off x="2547620" y="0"/>
                            <a:ext cx="1990725" cy="194310"/>
                          </a:xfrm>
                          <a:custGeom>
                            <a:avLst/>
                            <a:gdLst/>
                            <a:ahLst/>
                            <a:cxnLst/>
                            <a:rect l="0" t="0" r="0" b="0"/>
                            <a:pathLst>
                              <a:path w="1990725" h="194310">
                                <a:moveTo>
                                  <a:pt x="0" y="0"/>
                                </a:moveTo>
                                <a:lnTo>
                                  <a:pt x="1990725" y="0"/>
                                </a:lnTo>
                                <a:lnTo>
                                  <a:pt x="1990725" y="194310"/>
                                </a:lnTo>
                                <a:lnTo>
                                  <a:pt x="0" y="19431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Rectangle 53"/>
                        <wps:cNvSpPr/>
                        <wps:spPr>
                          <a:xfrm>
                            <a:off x="2390140" y="95419"/>
                            <a:ext cx="2991396" cy="261876"/>
                          </a:xfrm>
                          <a:prstGeom prst="rect">
                            <a:avLst/>
                          </a:prstGeom>
                          <a:ln>
                            <a:noFill/>
                          </a:ln>
                        </wps:spPr>
                        <wps:txbx>
                          <w:txbxContent>
                            <w:p w14:paraId="77BE0823" w14:textId="77777777" w:rsidR="007F0688" w:rsidRDefault="00000000">
                              <w:pPr>
                                <w:spacing w:after="160" w:line="259" w:lineRule="auto"/>
                                <w:ind w:left="0" w:firstLine="0"/>
                              </w:pPr>
                              <w:r>
                                <w:rPr>
                                  <w:sz w:val="28"/>
                                </w:rPr>
                                <w:t>PROFESSIONAL SUMMARY</w:t>
                              </w:r>
                            </w:p>
                          </w:txbxContent>
                        </wps:txbx>
                        <wps:bodyPr horzOverflow="overflow" vert="horz" lIns="0" tIns="0" rIns="0" bIns="0" rtlCol="0">
                          <a:noAutofit/>
                        </wps:bodyPr>
                      </wps:wsp>
                    </wpg:wgp>
                  </a:graphicData>
                </a:graphic>
              </wp:inline>
            </w:drawing>
          </mc:Choice>
          <mc:Fallback>
            <w:pict>
              <v:group w14:anchorId="579ED23A" id="Group 2270" o:spid="_x0000_s1026" style="width:557.95pt;height:28.15pt;mso-position-horizontal-relative:char;mso-position-vertical-relative:line" coordsize="70859,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">
                <v:shape id="Shape 2690" o:spid="_x0000_s1027" style="position:absolute;top:977;width:70859;height:108;visibility:visible;mso-wrap-style:square;v-text-anchor:top" coordsize="70859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" path="m,l7085965,r,10795l,10795,,e" fillcolor="black" stroked="f" strokeweight="0">
                  <v:stroke miterlimit="83231f" joinstyle="miter"/>
                  <v:path arrowok="t" textboxrect="0,0,7085965,10795"/>
                </v:shape>
                <v:shape id="Shape 2691" o:spid="_x0000_s1028" style="position:absolute;left:25476;width:19907;height:1943;visibility:visible;mso-wrap-style:square;v-text-anchor:top" coordsize="199072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" path="m,l1990725,r,194310l,194310,,e" stroked="f" strokeweight="0">
                  <v:stroke miterlimit="83231f" joinstyle="miter"/>
                  <v:path arrowok="t" textboxrect="0,0,1990725,194310"/>
                </v:shape>
                <v:rect id="Rectangle 53" o:spid="_x0000_s1029" style="position:absolute;left:23901;top:954;width:2991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7BE0823" w14:textId="77777777" w:rsidR="007F0688" w:rsidRDefault="00000000">
                        <w:pPr>
                          <w:spacing w:after="160" w:line="259" w:lineRule="auto"/>
                          <w:ind w:left="0" w:firstLine="0"/>
                        </w:pPr>
                        <w:r>
                          <w:rPr>
                            <w:sz w:val="28"/>
                          </w:rPr>
                          <w:t>PROFESSIONAL SUMMARY</w:t>
                        </w:r>
                      </w:p>
                    </w:txbxContent>
                  </v:textbox>
                </v:rect>
                <w10:anchorlock/>
              </v:group>
            </w:pict>
          </mc:Fallback>
        </mc:AlternateContent>
      </w:r>
    </w:p>
    <w:p w14:paraId="6D2E222A" w14:textId="4193484D" w:rsidR="007F0688" w:rsidRDefault="00C561ED">
      <w:pPr>
        <w:spacing w:after="232"/>
      </w:pPr>
      <w:r w:rsidRPr="00C561ED">
        <w:t xml:space="preserve">Bilingual Registered Nurse and nursing educator with expertise in direct patient care, classroom instruction, and student mentorship. Licensed RN and Nurse Practitioner with experience in gerontological and psychiatric nursing, NCLEX preparation, and fostering supportive learning environments. Committed to evidence-based practice, critical thinking, and holistic approaches to optimize both patient outcomes and student success. Seeking to leverage clinical and teaching skills in </w:t>
      </w:r>
      <w:r w:rsidR="0095105C">
        <w:t xml:space="preserve">direct patient care or education role. </w:t>
      </w:r>
    </w:p>
    <w:p w14:paraId="1DE19DE5" w14:textId="61378D83" w:rsidR="007F0688" w:rsidRDefault="00E16A52" w:rsidP="00E16A52">
      <w:pPr>
        <w:spacing w:after="0" w:line="265" w:lineRule="auto"/>
        <w:ind w:left="165"/>
      </w:pPr>
      <w:r>
        <w:rPr>
          <w:sz w:val="28"/>
        </w:rPr>
        <w:t xml:space="preserve">                                                                SKILLS</w:t>
      </w:r>
    </w:p>
    <w:p w14:paraId="73731EBF" w14:textId="77777777" w:rsidR="007F0688" w:rsidRDefault="00000000">
      <w:pPr>
        <w:spacing w:after="457" w:line="259" w:lineRule="auto"/>
        <w:ind w:left="18" w:right="-49" w:firstLine="0"/>
      </w:pPr>
      <w:r>
        <w:rPr>
          <w:rFonts w:ascii="Calibri" w:eastAsia="Calibri" w:hAnsi="Calibri" w:cs="Calibri"/>
          <w:noProof/>
          <w:sz w:val="22"/>
        </w:rPr>
        <mc:AlternateContent>
          <mc:Choice Requires="wpg">
            <w:drawing>
              <wp:inline distT="0" distB="0" distL="0" distR="0" wp14:anchorId="62EA95E5" wp14:editId="5C8568F4">
                <wp:extent cx="7085331" cy="12700"/>
                <wp:effectExtent l="0" t="0" r="0" b="0"/>
                <wp:docPr id="2272" name="Group 2272"/>
                <wp:cNvGraphicFramePr/>
                <a:graphic xmlns:a="http://schemas.openxmlformats.org/drawingml/2006/main">
                  <a:graphicData uri="http://schemas.microsoft.com/office/word/2010/wordprocessingGroup">
                    <wpg:wgp>
                      <wpg:cNvGrpSpPr/>
                      <wpg:grpSpPr>
                        <a:xfrm>
                          <a:off x="0" y="0"/>
                          <a:ext cx="7085331" cy="12700"/>
                          <a:chOff x="0" y="0"/>
                          <a:chExt cx="7085331" cy="12700"/>
                        </a:xfrm>
                      </wpg:grpSpPr>
                      <wps:wsp>
                        <wps:cNvPr id="71" name="Shape 71"/>
                        <wps:cNvSpPr/>
                        <wps:spPr>
                          <a:xfrm>
                            <a:off x="0" y="0"/>
                            <a:ext cx="7085331" cy="0"/>
                          </a:xfrm>
                          <a:custGeom>
                            <a:avLst/>
                            <a:gdLst/>
                            <a:ahLst/>
                            <a:cxnLst/>
                            <a:rect l="0" t="0" r="0" b="0"/>
                            <a:pathLst>
                              <a:path w="7085331">
                                <a:moveTo>
                                  <a:pt x="0" y="0"/>
                                </a:moveTo>
                                <a:lnTo>
                                  <a:pt x="7085331"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FAA29E" id="Group 2272" o:spid="_x0000_s1026" style="width:557.9pt;height:1pt;mso-position-horizontal-relative:char;mso-position-vertical-relative:line" coordsize="708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">
                <v:shape id="Shape 71" o:spid="_x0000_s1027" style="position:absolute;width:70853;height:0;visibility:visible;mso-wrap-style:square;v-text-anchor:top" coordsize="708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" path="m,l7085331,e" filled="f" strokeweight="1pt">
                  <v:path arrowok="t" textboxrect="0,0,7085331,0"/>
                </v:shape>
                <w10:anchorlock/>
              </v:group>
            </w:pict>
          </mc:Fallback>
        </mc:AlternateContent>
      </w:r>
    </w:p>
    <w:p w14:paraId="226F8D4F" w14:textId="50DFA336" w:rsidR="007F0688" w:rsidRDefault="00000000">
      <w:pPr>
        <w:spacing w:after="0"/>
        <w:ind w:left="220"/>
      </w:pPr>
      <w:r>
        <w:t>-Patient Assessment and Diagnosis</w:t>
      </w:r>
      <w:r w:rsidR="00E43B0F">
        <w:t xml:space="preserve">                                                                -Psychopharmacological Expertise</w:t>
      </w:r>
    </w:p>
    <w:p w14:paraId="5BA10B05" w14:textId="77777777" w:rsidR="00E43B0F" w:rsidRDefault="00E43B0F">
      <w:pPr>
        <w:spacing w:after="0"/>
        <w:ind w:left="220"/>
      </w:pPr>
    </w:p>
    <w:p w14:paraId="320845EA" w14:textId="1C8F3424" w:rsidR="007F0688" w:rsidRDefault="00000000">
      <w:pPr>
        <w:spacing w:after="0"/>
        <w:ind w:left="220"/>
      </w:pPr>
      <w:r>
        <w:t>-Therapeutic Communication</w:t>
      </w:r>
      <w:r w:rsidR="00E43B0F">
        <w:t xml:space="preserve">                                                                         -Medication Management</w:t>
      </w:r>
    </w:p>
    <w:p w14:paraId="78987D71" w14:textId="77777777" w:rsidR="00E43B0F" w:rsidRDefault="00E43B0F">
      <w:pPr>
        <w:spacing w:after="0"/>
        <w:ind w:left="220"/>
      </w:pPr>
    </w:p>
    <w:p w14:paraId="73CF6762" w14:textId="48C74638" w:rsidR="007F0688" w:rsidRDefault="00000000" w:rsidP="00E43B0F">
      <w:pPr>
        <w:spacing w:after="0" w:line="480" w:lineRule="auto"/>
        <w:ind w:left="220"/>
      </w:pPr>
      <w:r>
        <w:t>-E</w:t>
      </w:r>
      <w:r w:rsidR="00AE47CC">
        <w:t xml:space="preserve">vidence Based Practice                                                                                </w:t>
      </w:r>
      <w:r w:rsidR="00E43B0F">
        <w:t>-Patient &amp; Family Teaching</w:t>
      </w:r>
    </w:p>
    <w:p w14:paraId="034589B4" w14:textId="1F3A80FF" w:rsidR="00E43B0F" w:rsidRDefault="00E43B0F" w:rsidP="00E43B0F">
      <w:pPr>
        <w:spacing w:after="0" w:line="480" w:lineRule="auto"/>
        <w:ind w:left="220"/>
      </w:pPr>
      <w:r>
        <w:t>-</w:t>
      </w:r>
      <w:r w:rsidR="00230C77">
        <w:t xml:space="preserve">Culturally </w:t>
      </w:r>
      <w:r>
        <w:t xml:space="preserve">Competent Care </w:t>
      </w:r>
      <w:r w:rsidR="00230C77">
        <w:t xml:space="preserve">                                                                           -Supervisory Experience</w:t>
      </w:r>
    </w:p>
    <w:p w14:paraId="40D1AB2C" w14:textId="3C8733B5" w:rsidR="00230C77" w:rsidRDefault="00230C77" w:rsidP="00E43B0F">
      <w:pPr>
        <w:spacing w:after="0" w:line="480" w:lineRule="auto"/>
        <w:ind w:left="220"/>
      </w:pPr>
      <w:r>
        <w:t xml:space="preserve">-Classroom Instruction                                                                                    -NCLEX </w:t>
      </w:r>
      <w:r w:rsidR="00DB6474">
        <w:t>Preparation</w:t>
      </w:r>
    </w:p>
    <w:p w14:paraId="3EBA478E" w14:textId="77777777" w:rsidR="007F0688" w:rsidRDefault="00000000">
      <w:pPr>
        <w:spacing w:after="21" w:line="259" w:lineRule="auto"/>
        <w:ind w:left="18" w:right="-49" w:firstLine="0"/>
      </w:pPr>
      <w:r>
        <w:rPr>
          <w:rFonts w:ascii="Calibri" w:eastAsia="Calibri" w:hAnsi="Calibri" w:cs="Calibri"/>
          <w:noProof/>
          <w:sz w:val="22"/>
        </w:rPr>
        <mc:AlternateContent>
          <mc:Choice Requires="wpg">
            <w:drawing>
              <wp:inline distT="0" distB="0" distL="0" distR="0" wp14:anchorId="0A47E276" wp14:editId="02C783EA">
                <wp:extent cx="7085331" cy="12700"/>
                <wp:effectExtent l="0" t="0" r="0" b="0"/>
                <wp:docPr id="2273" name="Group 2273"/>
                <wp:cNvGraphicFramePr/>
                <a:graphic xmlns:a="http://schemas.openxmlformats.org/drawingml/2006/main">
                  <a:graphicData uri="http://schemas.microsoft.com/office/word/2010/wordprocessingGroup">
                    <wpg:wgp>
                      <wpg:cNvGrpSpPr/>
                      <wpg:grpSpPr>
                        <a:xfrm>
                          <a:off x="0" y="0"/>
                          <a:ext cx="7085331" cy="12700"/>
                          <a:chOff x="0" y="0"/>
                          <a:chExt cx="7085331" cy="12700"/>
                        </a:xfrm>
                      </wpg:grpSpPr>
                      <wps:wsp>
                        <wps:cNvPr id="72" name="Shape 72"/>
                        <wps:cNvSpPr/>
                        <wps:spPr>
                          <a:xfrm>
                            <a:off x="0" y="0"/>
                            <a:ext cx="7085331" cy="0"/>
                          </a:xfrm>
                          <a:custGeom>
                            <a:avLst/>
                            <a:gdLst/>
                            <a:ahLst/>
                            <a:cxnLst/>
                            <a:rect l="0" t="0" r="0" b="0"/>
                            <a:pathLst>
                              <a:path w="7085331">
                                <a:moveTo>
                                  <a:pt x="0" y="0"/>
                                </a:moveTo>
                                <a:lnTo>
                                  <a:pt x="7085331"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6FFD29" id="Group 2273" o:spid="_x0000_s1026" style="width:557.9pt;height:1pt;mso-position-horizontal-relative:char;mso-position-vertical-relative:line" coordsize="708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">
                <v:shape id="Shape 72" o:spid="_x0000_s1027" style="position:absolute;width:70853;height:0;visibility:visible;mso-wrap-style:square;v-text-anchor:top" coordsize="708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" path="m,l7085331,e" filled="f" strokeweight="1pt">
                  <v:path arrowok="t" textboxrect="0,0,7085331,0"/>
                </v:shape>
                <w10:anchorlock/>
              </v:group>
            </w:pict>
          </mc:Fallback>
        </mc:AlternateContent>
      </w:r>
    </w:p>
    <w:p w14:paraId="615F0105" w14:textId="5F030EA9" w:rsidR="00DB6474" w:rsidRDefault="00000000" w:rsidP="00DB6474">
      <w:pPr>
        <w:spacing w:after="0" w:line="240" w:lineRule="auto"/>
        <w:ind w:left="165" w:right="1053"/>
        <w:jc w:val="center"/>
        <w:rPr>
          <w:sz w:val="28"/>
        </w:rPr>
      </w:pPr>
      <w:r>
        <w:rPr>
          <w:sz w:val="28"/>
        </w:rPr>
        <w:t>WORK HISTORY</w:t>
      </w:r>
    </w:p>
    <w:p w14:paraId="730FDBEB" w14:textId="77777777" w:rsidR="00DB6474" w:rsidRPr="00DB6474" w:rsidRDefault="00DB6474" w:rsidP="00DB6474">
      <w:pPr>
        <w:spacing w:after="0" w:line="240" w:lineRule="auto"/>
        <w:ind w:left="165" w:right="1053"/>
        <w:jc w:val="center"/>
        <w:rPr>
          <w:sz w:val="28"/>
        </w:rPr>
      </w:pPr>
    </w:p>
    <w:p w14:paraId="12EA7EA3" w14:textId="1BEB1D8B" w:rsidR="00DB6474" w:rsidRDefault="00DB6474" w:rsidP="00DB6474">
      <w:pPr>
        <w:spacing w:before="100" w:beforeAutospacing="1" w:after="100" w:afterAutospacing="1" w:line="240" w:lineRule="auto"/>
        <w:ind w:left="0" w:firstLine="0"/>
        <w:rPr>
          <w:b/>
          <w:bCs/>
          <w:color w:val="auto"/>
          <w:kern w:val="0"/>
          <w14:ligatures w14:val="none"/>
        </w:rPr>
      </w:pPr>
      <w:r>
        <w:rPr>
          <w:b/>
          <w:bCs/>
          <w:color w:val="auto"/>
          <w:kern w:val="0"/>
          <w14:ligatures w14:val="none"/>
        </w:rPr>
        <w:t xml:space="preserve">Registered Nurse, </w:t>
      </w:r>
      <w:r w:rsidRPr="00D01C0D">
        <w:rPr>
          <w:color w:val="auto"/>
          <w:kern w:val="0"/>
          <w14:ligatures w14:val="none"/>
        </w:rPr>
        <w:t xml:space="preserve">08/2020 </w:t>
      </w:r>
      <w:r>
        <w:rPr>
          <w:color w:val="auto"/>
          <w:kern w:val="0"/>
          <w14:ligatures w14:val="none"/>
        </w:rPr>
        <w:t>-</w:t>
      </w:r>
      <w:r w:rsidRPr="00D01C0D">
        <w:rPr>
          <w:color w:val="auto"/>
          <w:kern w:val="0"/>
          <w14:ligatures w14:val="none"/>
        </w:rPr>
        <w:t xml:space="preserve"> 0</w:t>
      </w:r>
      <w:r>
        <w:rPr>
          <w:color w:val="auto"/>
          <w:kern w:val="0"/>
          <w14:ligatures w14:val="none"/>
        </w:rPr>
        <w:t>2/2021</w:t>
      </w:r>
      <w:r w:rsidR="00E16A52">
        <w:rPr>
          <w:color w:val="auto"/>
          <w:kern w:val="0"/>
          <w14:ligatures w14:val="none"/>
        </w:rPr>
        <w:t xml:space="preserve"> Full Time</w:t>
      </w:r>
    </w:p>
    <w:p w14:paraId="14D437E9" w14:textId="459996AB" w:rsidR="00D01C0D" w:rsidRPr="00D01C0D" w:rsidRDefault="00D01C0D" w:rsidP="00DB6474">
      <w:pPr>
        <w:spacing w:before="100" w:beforeAutospacing="1" w:after="100" w:afterAutospacing="1" w:line="240" w:lineRule="auto"/>
        <w:ind w:left="0" w:firstLine="0"/>
        <w:rPr>
          <w:color w:val="auto"/>
          <w:kern w:val="0"/>
          <w14:ligatures w14:val="none"/>
        </w:rPr>
      </w:pPr>
      <w:r w:rsidRPr="00D01C0D">
        <w:rPr>
          <w:b/>
          <w:bCs/>
          <w:color w:val="auto"/>
          <w:kern w:val="0"/>
          <w14:ligatures w14:val="none"/>
        </w:rPr>
        <w:t>Ararat Mission Hills – Mission Hills, CA</w:t>
      </w:r>
    </w:p>
    <w:p w14:paraId="2C719DEB" w14:textId="219D8B00" w:rsidR="00D01C0D" w:rsidRPr="00D01C0D" w:rsidRDefault="00D01C0D" w:rsidP="00D01C0D">
      <w:pPr>
        <w:numPr>
          <w:ilvl w:val="0"/>
          <w:numId w:val="2"/>
        </w:numPr>
        <w:spacing w:before="100" w:beforeAutospacing="1" w:after="100" w:afterAutospacing="1" w:line="240" w:lineRule="auto"/>
        <w:rPr>
          <w:color w:val="auto"/>
          <w:kern w:val="0"/>
          <w14:ligatures w14:val="none"/>
        </w:rPr>
      </w:pPr>
      <w:r w:rsidRPr="00D01C0D">
        <w:rPr>
          <w:color w:val="auto"/>
          <w:kern w:val="0"/>
          <w14:ligatures w14:val="none"/>
        </w:rPr>
        <w:t xml:space="preserve">Provided direct nursing care for up to </w:t>
      </w:r>
      <w:r w:rsidR="00DB6474">
        <w:rPr>
          <w:color w:val="auto"/>
          <w:kern w:val="0"/>
          <w14:ligatures w14:val="none"/>
        </w:rPr>
        <w:t>50</w:t>
      </w:r>
      <w:r w:rsidRPr="00D01C0D">
        <w:rPr>
          <w:color w:val="auto"/>
          <w:kern w:val="0"/>
          <w14:ligatures w14:val="none"/>
        </w:rPr>
        <w:t xml:space="preserve"> residents per shift, ensuring patient comfort, dignity, and adherence to individualized care plans.</w:t>
      </w:r>
    </w:p>
    <w:p w14:paraId="1DC403A9" w14:textId="77777777" w:rsidR="00D01C0D" w:rsidRPr="00D01C0D" w:rsidRDefault="00D01C0D" w:rsidP="00D01C0D">
      <w:pPr>
        <w:numPr>
          <w:ilvl w:val="0"/>
          <w:numId w:val="2"/>
        </w:numPr>
        <w:spacing w:before="100" w:beforeAutospacing="1" w:after="100" w:afterAutospacing="1" w:line="240" w:lineRule="auto"/>
        <w:rPr>
          <w:color w:val="auto"/>
          <w:kern w:val="0"/>
          <w14:ligatures w14:val="none"/>
        </w:rPr>
      </w:pPr>
      <w:r w:rsidRPr="00D01C0D">
        <w:rPr>
          <w:color w:val="auto"/>
          <w:kern w:val="0"/>
          <w14:ligatures w14:val="none"/>
        </w:rPr>
        <w:t>Proficient in administering medications, performing wound care, monitoring vital signs, and conducting comprehensive patient assessments.</w:t>
      </w:r>
    </w:p>
    <w:p w14:paraId="03CD2238" w14:textId="77777777" w:rsidR="00D01C0D" w:rsidRPr="00D01C0D" w:rsidRDefault="00D01C0D" w:rsidP="00D01C0D">
      <w:pPr>
        <w:numPr>
          <w:ilvl w:val="0"/>
          <w:numId w:val="2"/>
        </w:numPr>
        <w:spacing w:before="100" w:beforeAutospacing="1" w:after="100" w:afterAutospacing="1" w:line="240" w:lineRule="auto"/>
        <w:rPr>
          <w:color w:val="auto"/>
          <w:kern w:val="0"/>
          <w14:ligatures w14:val="none"/>
        </w:rPr>
      </w:pPr>
      <w:r w:rsidRPr="00D01C0D">
        <w:rPr>
          <w:color w:val="auto"/>
          <w:kern w:val="0"/>
          <w14:ligatures w14:val="none"/>
        </w:rPr>
        <w:t>Documented clinical findings and communicated changes in resident conditions to physicians and interdisciplinary team to optimize outcomes.</w:t>
      </w:r>
    </w:p>
    <w:p w14:paraId="6FA67E2E" w14:textId="77777777" w:rsidR="00D01C0D" w:rsidRPr="00D01C0D" w:rsidRDefault="00D01C0D" w:rsidP="00D01C0D">
      <w:pPr>
        <w:numPr>
          <w:ilvl w:val="0"/>
          <w:numId w:val="2"/>
        </w:numPr>
        <w:spacing w:before="100" w:beforeAutospacing="1" w:after="100" w:afterAutospacing="1" w:line="240" w:lineRule="auto"/>
        <w:rPr>
          <w:color w:val="auto"/>
          <w:kern w:val="0"/>
          <w14:ligatures w14:val="none"/>
        </w:rPr>
      </w:pPr>
      <w:r w:rsidRPr="00D01C0D">
        <w:rPr>
          <w:color w:val="auto"/>
          <w:kern w:val="0"/>
          <w14:ligatures w14:val="none"/>
        </w:rPr>
        <w:t>Supported smooth unit operations by collaborating with CNAs, LVNs, and therapy staff to maintain high standards of care and regulatory compliance.</w:t>
      </w:r>
    </w:p>
    <w:p w14:paraId="6B2C0A2C" w14:textId="135B63C2" w:rsidR="00D01C0D" w:rsidRPr="00DB6474" w:rsidRDefault="00D01C0D" w:rsidP="00DB6474">
      <w:pPr>
        <w:numPr>
          <w:ilvl w:val="0"/>
          <w:numId w:val="2"/>
        </w:numPr>
        <w:spacing w:before="100" w:beforeAutospacing="1" w:after="100" w:afterAutospacing="1" w:line="240" w:lineRule="auto"/>
        <w:rPr>
          <w:color w:val="auto"/>
          <w:kern w:val="0"/>
          <w14:ligatures w14:val="none"/>
        </w:rPr>
      </w:pPr>
      <w:r w:rsidRPr="00D01C0D">
        <w:rPr>
          <w:color w:val="auto"/>
          <w:kern w:val="0"/>
          <w14:ligatures w14:val="none"/>
        </w:rPr>
        <w:t>Delivered compassionate, patient-centered care to geriatric and long-term care populations, fostering trust and family satisfaction.</w:t>
      </w:r>
    </w:p>
    <w:p w14:paraId="10614405" w14:textId="77777777" w:rsidR="00216945" w:rsidRDefault="00D01C0D" w:rsidP="00DB6474">
      <w:pPr>
        <w:spacing w:after="130" w:line="268" w:lineRule="auto"/>
        <w:ind w:right="5599"/>
      </w:pPr>
      <w:r>
        <w:rPr>
          <w:b/>
        </w:rPr>
        <w:t>Registered Nurse Supervisor</w:t>
      </w:r>
      <w:r>
        <w:t xml:space="preserve">, </w:t>
      </w:r>
      <w:r w:rsidR="00216945">
        <w:t>02/2021-04/2022 (Part-Time) 05/2022-08/2023 (Full-Time)</w:t>
      </w:r>
    </w:p>
    <w:p w14:paraId="55951DA1" w14:textId="1A38CEC6" w:rsidR="00D01C0D" w:rsidRDefault="00D01C0D" w:rsidP="00DB6474">
      <w:pPr>
        <w:spacing w:after="130" w:line="268" w:lineRule="auto"/>
        <w:ind w:right="5599"/>
      </w:pPr>
      <w:r>
        <w:rPr>
          <w:b/>
        </w:rPr>
        <w:t>Ararat Mission Hills</w:t>
      </w:r>
      <w:r>
        <w:t xml:space="preserve"> – Mission Hills, CA</w:t>
      </w:r>
    </w:p>
    <w:p w14:paraId="549E9E9A" w14:textId="77777777" w:rsidR="00D01C0D" w:rsidRDefault="00D01C0D" w:rsidP="00D01C0D">
      <w:pPr>
        <w:numPr>
          <w:ilvl w:val="0"/>
          <w:numId w:val="1"/>
        </w:numPr>
        <w:ind w:hanging="240"/>
      </w:pPr>
      <w:bookmarkStart w:id="0" w:name="_Hlk210140178"/>
      <w:r>
        <w:lastRenderedPageBreak/>
        <w:t>Proficient in administering medications, monitoring vital signs, wound care, and patient assessments to ensure effective treatment and recovery.</w:t>
      </w:r>
    </w:p>
    <w:p w14:paraId="6437501C" w14:textId="77777777" w:rsidR="00D01C0D" w:rsidRDefault="00D01C0D" w:rsidP="00D01C0D">
      <w:pPr>
        <w:numPr>
          <w:ilvl w:val="0"/>
          <w:numId w:val="1"/>
        </w:numPr>
        <w:ind w:hanging="240"/>
      </w:pPr>
      <w:r>
        <w:t>Skilled in supervising 100+ staff members, monitoring performance, and ensuring efficient communication between healthcare providers and the team.</w:t>
      </w:r>
    </w:p>
    <w:p w14:paraId="39093E07" w14:textId="77777777" w:rsidR="00D01C0D" w:rsidRDefault="00D01C0D" w:rsidP="00D01C0D">
      <w:pPr>
        <w:numPr>
          <w:ilvl w:val="0"/>
          <w:numId w:val="1"/>
        </w:numPr>
        <w:ind w:hanging="240"/>
      </w:pPr>
      <w:r>
        <w:t>Adept at relaying clinical changes to physicians, maintaining patient charts, and providing compassionate care that addresses patient comfort and needs.</w:t>
      </w:r>
    </w:p>
    <w:p w14:paraId="078DB258" w14:textId="62EF7A46" w:rsidR="00216945" w:rsidRDefault="00D01C0D" w:rsidP="007F5850">
      <w:pPr>
        <w:numPr>
          <w:ilvl w:val="0"/>
          <w:numId w:val="1"/>
        </w:numPr>
        <w:spacing w:after="61"/>
        <w:ind w:hanging="240"/>
      </w:pPr>
      <w:r>
        <w:t>Experienced in overseeing care for 265 residents, ensuring smooth facility operations, and maintaining high standards of healthcare compliance.</w:t>
      </w:r>
    </w:p>
    <w:bookmarkEnd w:id="0"/>
    <w:p w14:paraId="7DAC52A0" w14:textId="0C79D462" w:rsidR="00DB6474" w:rsidRDefault="00DB6474" w:rsidP="00DB6474">
      <w:pPr>
        <w:spacing w:after="12"/>
      </w:pPr>
      <w:r>
        <w:rPr>
          <w:b/>
        </w:rPr>
        <w:t xml:space="preserve">Registered Nurse </w:t>
      </w:r>
      <w:r>
        <w:t>, 03/2021 - 04/2022</w:t>
      </w:r>
      <w:r w:rsidR="00E16A52">
        <w:t xml:space="preserve"> Full Time</w:t>
      </w:r>
    </w:p>
    <w:p w14:paraId="56EABC62" w14:textId="77777777" w:rsidR="00DB6474" w:rsidRDefault="00DB6474" w:rsidP="00DB6474">
      <w:pPr>
        <w:spacing w:after="130" w:line="268" w:lineRule="auto"/>
        <w:ind w:left="0"/>
      </w:pPr>
      <w:r>
        <w:rPr>
          <w:b/>
        </w:rPr>
        <w:t>Hospital (Tele/Ms, DOU)</w:t>
      </w:r>
      <w:r>
        <w:t xml:space="preserve"> – Sherman Oaks, CA</w:t>
      </w:r>
    </w:p>
    <w:p w14:paraId="0649E9FA" w14:textId="77777777" w:rsidR="00DB6474" w:rsidRDefault="00DB6474" w:rsidP="00DB6474">
      <w:pPr>
        <w:numPr>
          <w:ilvl w:val="0"/>
          <w:numId w:val="1"/>
        </w:numPr>
        <w:ind w:hanging="240"/>
      </w:pPr>
      <w:r>
        <w:t>Monitor vital signs, assess patient conditions, and notify physicians of clinical changes, ensuring timely medical interventions.</w:t>
      </w:r>
    </w:p>
    <w:p w14:paraId="5CA1BE49" w14:textId="77777777" w:rsidR="00DB6474" w:rsidRDefault="00DB6474" w:rsidP="00DB6474">
      <w:pPr>
        <w:numPr>
          <w:ilvl w:val="0"/>
          <w:numId w:val="1"/>
        </w:numPr>
        <w:ind w:hanging="240"/>
      </w:pPr>
      <w:r>
        <w:t>Collaborate with departments to manage patient care, oversee admissions and discharge processes, and ensure smooth transitions.</w:t>
      </w:r>
    </w:p>
    <w:p w14:paraId="440DE5A3" w14:textId="77777777" w:rsidR="00DB6474" w:rsidRDefault="00DB6474" w:rsidP="00DB6474">
      <w:pPr>
        <w:numPr>
          <w:ilvl w:val="0"/>
          <w:numId w:val="1"/>
        </w:numPr>
        <w:ind w:hanging="240"/>
      </w:pPr>
      <w:r>
        <w:t>Educate patients and families on healthcare needs, treatment options, and post-care instructions, providing support for managing health conditions.</w:t>
      </w:r>
    </w:p>
    <w:p w14:paraId="642F865D" w14:textId="77777777" w:rsidR="00DB6474" w:rsidRDefault="00DB6474" w:rsidP="00DB6474">
      <w:pPr>
        <w:numPr>
          <w:ilvl w:val="0"/>
          <w:numId w:val="1"/>
        </w:numPr>
        <w:ind w:hanging="240"/>
      </w:pPr>
      <w:r>
        <w:t>Perform wound care, draw blood samples, catheterization, and maintain detailed, confidential patient charts.</w:t>
      </w:r>
    </w:p>
    <w:p w14:paraId="74E4D23D" w14:textId="3DF8FADA" w:rsidR="00DB6474" w:rsidRDefault="00DB6474" w:rsidP="00DB6474">
      <w:pPr>
        <w:spacing w:after="11" w:line="268" w:lineRule="auto"/>
        <w:ind w:left="0"/>
      </w:pPr>
      <w:r>
        <w:rPr>
          <w:b/>
        </w:rPr>
        <w:t xml:space="preserve">Mental Health Peer Tutor </w:t>
      </w:r>
      <w:r>
        <w:t>, 04/2018 - 10/2024</w:t>
      </w:r>
      <w:r w:rsidR="00E16A52">
        <w:t xml:space="preserve"> (Freelance/Part time)</w:t>
      </w:r>
    </w:p>
    <w:p w14:paraId="0962521E" w14:textId="77777777" w:rsidR="00DB6474" w:rsidRDefault="00DB6474" w:rsidP="00DB6474">
      <w:pPr>
        <w:spacing w:after="130" w:line="268" w:lineRule="auto"/>
        <w:ind w:left="0"/>
      </w:pPr>
      <w:r>
        <w:rPr>
          <w:b/>
        </w:rPr>
        <w:t>Marsha Fuerst School of Nursing</w:t>
      </w:r>
      <w:r>
        <w:t xml:space="preserve"> – Glendale, CA</w:t>
      </w:r>
    </w:p>
    <w:p w14:paraId="1BF5085D" w14:textId="180BF378" w:rsidR="00DB6474" w:rsidRDefault="00DB6474" w:rsidP="00335422">
      <w:pPr>
        <w:pStyle w:val="ListParagraph"/>
        <w:numPr>
          <w:ilvl w:val="0"/>
          <w:numId w:val="4"/>
        </w:numPr>
        <w:spacing w:line="360" w:lineRule="auto"/>
      </w:pPr>
      <w:r>
        <w:t xml:space="preserve">Provided individualized and group tutoring to over 250 nursing students in </w:t>
      </w:r>
      <w:r w:rsidR="00335422">
        <w:t xml:space="preserve">the </w:t>
      </w:r>
      <w:r>
        <w:t xml:space="preserve">subjects </w:t>
      </w:r>
      <w:r w:rsidR="00335422">
        <w:t xml:space="preserve">of </w:t>
      </w:r>
      <w:r>
        <w:t>anatomy, physiology, pharmacology,</w:t>
      </w:r>
      <w:r w:rsidR="00335422">
        <w:t xml:space="preserve"> mental health, EKGs, and beginning to advanced med-surg; </w:t>
      </w:r>
      <w:r>
        <w:t>both in-person and via Zoom.</w:t>
      </w:r>
    </w:p>
    <w:p w14:paraId="224EABDB" w14:textId="34BED1B5" w:rsidR="00DB6474" w:rsidRDefault="00DB6474" w:rsidP="00335422">
      <w:pPr>
        <w:pStyle w:val="ListParagraph"/>
        <w:numPr>
          <w:ilvl w:val="0"/>
          <w:numId w:val="4"/>
        </w:numPr>
        <w:spacing w:line="360" w:lineRule="auto"/>
      </w:pPr>
      <w:r>
        <w:t>Tailored study sessions to fit each student's learning style, enhancing understanding of nursing concepts.</w:t>
      </w:r>
    </w:p>
    <w:p w14:paraId="3F23C2C1" w14:textId="724AE4D7" w:rsidR="00DB6474" w:rsidRDefault="00DB6474" w:rsidP="00335422">
      <w:pPr>
        <w:pStyle w:val="ListParagraph"/>
        <w:numPr>
          <w:ilvl w:val="0"/>
          <w:numId w:val="4"/>
        </w:numPr>
        <w:spacing w:line="360" w:lineRule="auto"/>
      </w:pPr>
      <w:r>
        <w:t>Guided students on effective study techniques, improving academic performance and confidence.</w:t>
      </w:r>
    </w:p>
    <w:p w14:paraId="04088580" w14:textId="668AFE8A" w:rsidR="00AF4754" w:rsidRPr="00216945" w:rsidRDefault="00DB6474" w:rsidP="00335422">
      <w:pPr>
        <w:pStyle w:val="ListParagraph"/>
        <w:numPr>
          <w:ilvl w:val="0"/>
          <w:numId w:val="4"/>
        </w:numPr>
        <w:spacing w:after="0" w:line="360" w:lineRule="auto"/>
        <w:ind w:right="1053"/>
        <w:rPr>
          <w:sz w:val="28"/>
        </w:rPr>
      </w:pPr>
      <w:r>
        <w:t>Fostered a positive learning atmosphere that encouraged questions</w:t>
      </w:r>
      <w:r w:rsidR="00335422">
        <w:t>,</w:t>
      </w:r>
      <w:r>
        <w:t xml:space="preserve"> active participation</w:t>
      </w:r>
      <w:r w:rsidR="00335422">
        <w:t xml:space="preserve"> and instill confidence into students</w:t>
      </w:r>
      <w:r>
        <w:t>.</w:t>
      </w:r>
    </w:p>
    <w:p w14:paraId="528B97A5" w14:textId="7040E48B" w:rsidR="00216945" w:rsidRDefault="00216945" w:rsidP="00216945">
      <w:pPr>
        <w:spacing w:after="37"/>
        <w:ind w:left="0" w:firstLine="0"/>
      </w:pPr>
      <w:r>
        <w:rPr>
          <w:b/>
        </w:rPr>
        <w:t>Registered Nurse</w:t>
      </w:r>
      <w:r>
        <w:t>, 08/2022 - 09/2023 (</w:t>
      </w:r>
      <w:r w:rsidR="007F5850">
        <w:t>Per-Diem</w:t>
      </w:r>
      <w:r>
        <w:t>)</w:t>
      </w:r>
    </w:p>
    <w:p w14:paraId="50457CF1" w14:textId="77777777" w:rsidR="00216945" w:rsidRDefault="00216945" w:rsidP="00216945">
      <w:pPr>
        <w:spacing w:after="130" w:line="268" w:lineRule="auto"/>
        <w:ind w:left="0"/>
      </w:pPr>
      <w:r>
        <w:rPr>
          <w:b/>
        </w:rPr>
        <w:t>Integrated Medical and Behavioral Associates</w:t>
      </w:r>
      <w:r>
        <w:t xml:space="preserve"> – Glendale, CA</w:t>
      </w:r>
    </w:p>
    <w:p w14:paraId="14D707E3" w14:textId="77777777" w:rsidR="00216945" w:rsidRDefault="00216945" w:rsidP="00216945">
      <w:pPr>
        <w:numPr>
          <w:ilvl w:val="0"/>
          <w:numId w:val="1"/>
        </w:numPr>
        <w:ind w:hanging="240"/>
      </w:pPr>
      <w:r>
        <w:t>Administer long-acting antipsychotic injections, ensuring correct dosage and timing.</w:t>
      </w:r>
    </w:p>
    <w:p w14:paraId="18565D3E" w14:textId="77777777" w:rsidR="00216945" w:rsidRDefault="00216945" w:rsidP="00216945">
      <w:pPr>
        <w:numPr>
          <w:ilvl w:val="0"/>
          <w:numId w:val="1"/>
        </w:numPr>
        <w:ind w:hanging="240"/>
      </w:pPr>
      <w:r>
        <w:t>Provide patient education on medications, including dosing, side effects, and treatment process.</w:t>
      </w:r>
    </w:p>
    <w:p w14:paraId="4443DBD4" w14:textId="77777777" w:rsidR="00216945" w:rsidRDefault="00216945" w:rsidP="00216945">
      <w:pPr>
        <w:numPr>
          <w:ilvl w:val="0"/>
          <w:numId w:val="1"/>
        </w:numPr>
        <w:ind w:hanging="240"/>
      </w:pPr>
      <w:r>
        <w:t>Coordinate with psychiatrists for patient appointments, follow-ups, and referrals to ensure comprehensive care.</w:t>
      </w:r>
    </w:p>
    <w:p w14:paraId="7A5538B7" w14:textId="77777777" w:rsidR="00216945" w:rsidRDefault="00216945" w:rsidP="00216945">
      <w:pPr>
        <w:numPr>
          <w:ilvl w:val="0"/>
          <w:numId w:val="1"/>
        </w:numPr>
        <w:spacing w:after="16"/>
        <w:ind w:hanging="240"/>
      </w:pPr>
      <w:r>
        <w:t>Monitor patient responses to medication, keeping accurate records for treatment efficacy and safety.</w:t>
      </w:r>
    </w:p>
    <w:p w14:paraId="1EDAC9EB" w14:textId="1FFF53EA" w:rsidR="00E17135" w:rsidRDefault="00E17135" w:rsidP="00E17135">
      <w:pPr>
        <w:spacing w:after="16"/>
      </w:pPr>
      <w:bookmarkStart w:id="1" w:name="_Hlk210141518"/>
      <w:r w:rsidRPr="00E17135">
        <w:rPr>
          <w:b/>
          <w:bCs/>
        </w:rPr>
        <w:t>Registered Nurse Supervisor</w:t>
      </w:r>
      <w:r>
        <w:rPr>
          <w:b/>
          <w:bCs/>
        </w:rPr>
        <w:t xml:space="preserve">, </w:t>
      </w:r>
      <w:r w:rsidR="00B512DD">
        <w:t xml:space="preserve">11/2024 - </w:t>
      </w:r>
      <w:r w:rsidR="0095105C">
        <w:t>7</w:t>
      </w:r>
      <w:r w:rsidR="00B512DD">
        <w:t>/7/2025 (Full Time)</w:t>
      </w:r>
    </w:p>
    <w:p w14:paraId="6F6F5346" w14:textId="77777777" w:rsidR="00B512DD" w:rsidRDefault="00B512DD" w:rsidP="00B512DD">
      <w:pPr>
        <w:spacing w:after="130" w:line="268" w:lineRule="auto"/>
        <w:ind w:right="5599"/>
      </w:pPr>
      <w:r>
        <w:rPr>
          <w:b/>
        </w:rPr>
        <w:t>Ararat Mission Hills</w:t>
      </w:r>
      <w:r>
        <w:t xml:space="preserve"> – Mission Hills, CA</w:t>
      </w:r>
    </w:p>
    <w:p w14:paraId="045F1019" w14:textId="77777777" w:rsidR="00B512DD" w:rsidRDefault="00B512DD" w:rsidP="00B512DD">
      <w:pPr>
        <w:numPr>
          <w:ilvl w:val="0"/>
          <w:numId w:val="1"/>
        </w:numPr>
        <w:ind w:hanging="240"/>
      </w:pPr>
      <w:r>
        <w:t>Proficient in administering medications, monitoring vital signs, wound care, and patient assessments to ensure effective treatment and recovery.</w:t>
      </w:r>
    </w:p>
    <w:p w14:paraId="4DF95284" w14:textId="77777777" w:rsidR="00B512DD" w:rsidRDefault="00B512DD" w:rsidP="00B512DD">
      <w:pPr>
        <w:numPr>
          <w:ilvl w:val="0"/>
          <w:numId w:val="1"/>
        </w:numPr>
        <w:ind w:hanging="240"/>
      </w:pPr>
      <w:r>
        <w:lastRenderedPageBreak/>
        <w:t>Skilled in supervising 100+ staff members, monitoring performance, and ensuring efficient communication between healthcare providers and the team.</w:t>
      </w:r>
    </w:p>
    <w:p w14:paraId="70DF7E12" w14:textId="77777777" w:rsidR="00B512DD" w:rsidRDefault="00B512DD" w:rsidP="00B512DD">
      <w:pPr>
        <w:numPr>
          <w:ilvl w:val="0"/>
          <w:numId w:val="1"/>
        </w:numPr>
        <w:ind w:hanging="240"/>
      </w:pPr>
      <w:r>
        <w:t>Adept at relaying clinical changes to physicians, maintaining patient charts, and providing compassionate care that addresses patient comfort and needs.</w:t>
      </w:r>
    </w:p>
    <w:p w14:paraId="48F47CDD" w14:textId="77777777" w:rsidR="00B512DD" w:rsidRDefault="00B512DD" w:rsidP="00B512DD">
      <w:pPr>
        <w:numPr>
          <w:ilvl w:val="0"/>
          <w:numId w:val="1"/>
        </w:numPr>
        <w:spacing w:after="61"/>
        <w:ind w:hanging="240"/>
      </w:pPr>
      <w:r>
        <w:t>Experienced in overseeing care for 265 residents, ensuring smooth facility operations, and maintaining high standards of healthcare compliance.</w:t>
      </w:r>
    </w:p>
    <w:p w14:paraId="3D3B7D30" w14:textId="3BAEC5AA" w:rsidR="0095105C" w:rsidRDefault="0095105C" w:rsidP="0095105C">
      <w:pPr>
        <w:spacing w:after="61"/>
      </w:pPr>
      <w:r>
        <w:rPr>
          <w:b/>
          <w:bCs/>
        </w:rPr>
        <w:t xml:space="preserve">Director of Nursing, </w:t>
      </w:r>
      <w:r>
        <w:t xml:space="preserve">8/15/2025- </w:t>
      </w:r>
      <w:r w:rsidR="00AD6689">
        <w:t>11/15/25</w:t>
      </w:r>
    </w:p>
    <w:p w14:paraId="0DB90E4A" w14:textId="58FD49C8" w:rsidR="0095105C" w:rsidRDefault="0095105C" w:rsidP="0095105C">
      <w:pPr>
        <w:spacing w:after="61"/>
        <w:rPr>
          <w:b/>
          <w:bCs/>
        </w:rPr>
      </w:pPr>
      <w:r>
        <w:rPr>
          <w:b/>
          <w:bCs/>
        </w:rPr>
        <w:t>Aurora Congregate – Granada Hills, Ca</w:t>
      </w:r>
    </w:p>
    <w:p w14:paraId="15803DD0" w14:textId="10C0A80B" w:rsidR="0095105C" w:rsidRPr="0095105C" w:rsidRDefault="0095105C" w:rsidP="0095105C">
      <w:pPr>
        <w:numPr>
          <w:ilvl w:val="0"/>
          <w:numId w:val="5"/>
        </w:numPr>
        <w:spacing w:after="61"/>
      </w:pPr>
      <w:r w:rsidRPr="0095105C">
        <w:t xml:space="preserve">Direct oversight of all nursing operations in a </w:t>
      </w:r>
      <w:r w:rsidR="00487090">
        <w:t>6</w:t>
      </w:r>
      <w:r w:rsidRPr="0095105C">
        <w:t>-bed subacute congregate living facility caring for medically fragile patients, including tracheostomy, ventilator, PEG/G-tube, and total care needs.</w:t>
      </w:r>
    </w:p>
    <w:p w14:paraId="73D000FE" w14:textId="77777777" w:rsidR="0095105C" w:rsidRPr="0095105C" w:rsidRDefault="0095105C" w:rsidP="0095105C">
      <w:pPr>
        <w:numPr>
          <w:ilvl w:val="0"/>
          <w:numId w:val="5"/>
        </w:numPr>
        <w:spacing w:after="61"/>
      </w:pPr>
      <w:r w:rsidRPr="0095105C">
        <w:t>Supervise and support nursing staff (LVNs, RNs, CNAs), ensuring compliance with Title 22, CDPH, and facility-specific protocols.</w:t>
      </w:r>
    </w:p>
    <w:p w14:paraId="0DC30577" w14:textId="77777777" w:rsidR="0095105C" w:rsidRPr="0095105C" w:rsidRDefault="0095105C" w:rsidP="0095105C">
      <w:pPr>
        <w:numPr>
          <w:ilvl w:val="0"/>
          <w:numId w:val="5"/>
        </w:numPr>
        <w:spacing w:after="61"/>
      </w:pPr>
      <w:r w:rsidRPr="0095105C">
        <w:t>Develop, implement, and update individualized care plans in collaboration with the interdisciplinary team.</w:t>
      </w:r>
    </w:p>
    <w:p w14:paraId="0DB55D02" w14:textId="77777777" w:rsidR="0095105C" w:rsidRPr="0095105C" w:rsidRDefault="0095105C" w:rsidP="0095105C">
      <w:pPr>
        <w:numPr>
          <w:ilvl w:val="0"/>
          <w:numId w:val="5"/>
        </w:numPr>
        <w:spacing w:after="61"/>
      </w:pPr>
      <w:r w:rsidRPr="0095105C">
        <w:t>Coordinate audits, surveys, and plans of correction; maintain regulatory readiness and participate in ongoing quality assurance/performance improvement (QAPI).</w:t>
      </w:r>
    </w:p>
    <w:p w14:paraId="0CD023D2" w14:textId="58700AEF" w:rsidR="00216945" w:rsidRPr="0095105C" w:rsidRDefault="0095105C" w:rsidP="0095105C">
      <w:pPr>
        <w:numPr>
          <w:ilvl w:val="0"/>
          <w:numId w:val="5"/>
        </w:numPr>
        <w:spacing w:after="61"/>
      </w:pPr>
      <w:r w:rsidRPr="0095105C">
        <w:t>Oversee admissions, discharges, documentation standards, supply management, and staff training.</w:t>
      </w:r>
      <w:bookmarkEnd w:id="1"/>
    </w:p>
    <w:p w14:paraId="0CACD3BB" w14:textId="69D58D09" w:rsidR="007F0688" w:rsidRDefault="00000000">
      <w:pPr>
        <w:spacing w:after="11" w:line="268" w:lineRule="auto"/>
        <w:ind w:left="0"/>
      </w:pPr>
      <w:r>
        <w:rPr>
          <w:b/>
        </w:rPr>
        <w:t xml:space="preserve">Psychiatric Nurse Practitioner </w:t>
      </w:r>
      <w:r>
        <w:t>, 09/2023 - 10/2024</w:t>
      </w:r>
      <w:r w:rsidR="00E16A52">
        <w:t xml:space="preserve"> Full Time</w:t>
      </w:r>
    </w:p>
    <w:p w14:paraId="5D4374B7" w14:textId="77777777" w:rsidR="007F0688" w:rsidRDefault="00000000">
      <w:pPr>
        <w:spacing w:after="130" w:line="268" w:lineRule="auto"/>
        <w:ind w:left="0"/>
      </w:pPr>
      <w:r>
        <w:rPr>
          <w:b/>
        </w:rPr>
        <w:t>Ararat Skilled Nursing Facility</w:t>
      </w:r>
      <w:r>
        <w:t xml:space="preserve"> – Mission Hills, CA</w:t>
      </w:r>
    </w:p>
    <w:p w14:paraId="7FE16AC4" w14:textId="77777777" w:rsidR="007F0688" w:rsidRDefault="00000000">
      <w:pPr>
        <w:numPr>
          <w:ilvl w:val="0"/>
          <w:numId w:val="1"/>
        </w:numPr>
        <w:ind w:hanging="240"/>
      </w:pPr>
      <w:r>
        <w:t>Developed and implemented individualized treatment plans in collaboration with interdisciplinary teams.</w:t>
      </w:r>
    </w:p>
    <w:p w14:paraId="05C9DCB0" w14:textId="77777777" w:rsidR="007F0688" w:rsidRDefault="00000000">
      <w:pPr>
        <w:numPr>
          <w:ilvl w:val="0"/>
          <w:numId w:val="1"/>
        </w:numPr>
        <w:ind w:hanging="240"/>
      </w:pPr>
      <w:r>
        <w:t>Monitored and adjusted medication regimens based on patient progress and response.</w:t>
      </w:r>
    </w:p>
    <w:p w14:paraId="2C240C9A" w14:textId="77777777" w:rsidR="007F0688" w:rsidRDefault="00000000">
      <w:pPr>
        <w:numPr>
          <w:ilvl w:val="0"/>
          <w:numId w:val="1"/>
        </w:numPr>
        <w:ind w:hanging="240"/>
      </w:pPr>
      <w:r>
        <w:t>Provided comprehensive psychiatric assessments and diagnoses for 265 residents.</w:t>
      </w:r>
    </w:p>
    <w:p w14:paraId="7E04406A" w14:textId="77777777" w:rsidR="007F0688" w:rsidRDefault="00000000">
      <w:pPr>
        <w:numPr>
          <w:ilvl w:val="0"/>
          <w:numId w:val="1"/>
        </w:numPr>
        <w:spacing w:after="16"/>
        <w:ind w:hanging="240"/>
      </w:pPr>
      <w:r>
        <w:t>Conducted individual and group therapy sessions, promoting mental health and well-being.</w:t>
      </w:r>
    </w:p>
    <w:p w14:paraId="0810265E" w14:textId="77777777" w:rsidR="00DB6474" w:rsidRDefault="00DB6474">
      <w:pPr>
        <w:spacing w:after="11" w:line="268" w:lineRule="auto"/>
        <w:ind w:left="0"/>
        <w:rPr>
          <w:b/>
        </w:rPr>
      </w:pPr>
    </w:p>
    <w:p w14:paraId="651D90EF" w14:textId="106F570C" w:rsidR="007F0688" w:rsidRDefault="00000000" w:rsidP="00335422">
      <w:pPr>
        <w:spacing w:line="325" w:lineRule="auto"/>
      </w:pPr>
      <w:r>
        <w:rPr>
          <w:b/>
        </w:rPr>
        <w:t>Psychiatric Mental Health Nurse Practitioner</w:t>
      </w:r>
      <w:r>
        <w:t>, 09/2023 - 09/2024</w:t>
      </w:r>
      <w:r w:rsidR="00E16A52">
        <w:t xml:space="preserve"> Full Time</w:t>
      </w:r>
    </w:p>
    <w:p w14:paraId="3A4E156A" w14:textId="77777777" w:rsidR="007F0688" w:rsidRDefault="00000000">
      <w:pPr>
        <w:spacing w:after="130" w:line="268" w:lineRule="auto"/>
        <w:ind w:left="0"/>
      </w:pPr>
      <w:r>
        <w:rPr>
          <w:b/>
        </w:rPr>
        <w:t>Integrated Medical / Behavioral Associates Clinic</w:t>
      </w:r>
      <w:r>
        <w:t xml:space="preserve"> – Glendale, CA</w:t>
      </w:r>
    </w:p>
    <w:p w14:paraId="60984F42" w14:textId="77777777" w:rsidR="007F0688" w:rsidRDefault="00000000">
      <w:pPr>
        <w:numPr>
          <w:ilvl w:val="0"/>
          <w:numId w:val="1"/>
        </w:numPr>
        <w:ind w:hanging="240"/>
      </w:pPr>
      <w:r>
        <w:t>Conduct comprehensive psychiatric evaluations, diagnose mental health disorders, and develop individualized treatment plans, including medication management and therapy sessions.</w:t>
      </w:r>
    </w:p>
    <w:p w14:paraId="4E258951" w14:textId="77777777" w:rsidR="007F0688" w:rsidRDefault="00000000">
      <w:pPr>
        <w:numPr>
          <w:ilvl w:val="0"/>
          <w:numId w:val="1"/>
        </w:numPr>
        <w:ind w:hanging="240"/>
      </w:pPr>
      <w:r>
        <w:t>Prescribe and adjust medications based on patient response and progress.</w:t>
      </w:r>
    </w:p>
    <w:p w14:paraId="1111C950" w14:textId="77777777" w:rsidR="007F0688" w:rsidRDefault="00000000">
      <w:pPr>
        <w:numPr>
          <w:ilvl w:val="0"/>
          <w:numId w:val="1"/>
        </w:numPr>
        <w:ind w:hanging="240"/>
      </w:pPr>
      <w:r>
        <w:t>Educate patients and their families on mental health conditions, treatment options, and medication compliance to ensure understanding and improve outcomes.</w:t>
      </w:r>
    </w:p>
    <w:p w14:paraId="7264B037" w14:textId="77777777" w:rsidR="007F0688" w:rsidRDefault="00000000">
      <w:pPr>
        <w:numPr>
          <w:ilvl w:val="0"/>
          <w:numId w:val="1"/>
        </w:numPr>
        <w:spacing w:after="62"/>
        <w:ind w:hanging="240"/>
      </w:pPr>
      <w:r>
        <w:t>Collaborate with interdisciplinary teams to deliver holistic care and manage a caseload of 200+ patients, while documenting progress in electronic health records in compliance with HIPAA regulations.</w:t>
      </w:r>
    </w:p>
    <w:p w14:paraId="1BC929FD" w14:textId="4DE7C6FA" w:rsidR="007F0688" w:rsidRDefault="00000000">
      <w:pPr>
        <w:spacing w:after="11" w:line="268" w:lineRule="auto"/>
        <w:ind w:left="0"/>
      </w:pPr>
      <w:r>
        <w:rPr>
          <w:b/>
        </w:rPr>
        <w:t>Psychiatric Mental Health Nurse Practitioner</w:t>
      </w:r>
      <w:r>
        <w:t>, 09/2023 - 09/2024</w:t>
      </w:r>
      <w:r w:rsidR="00E16A52">
        <w:t xml:space="preserve"> Full Time</w:t>
      </w:r>
    </w:p>
    <w:p w14:paraId="0F5C9A11" w14:textId="77777777" w:rsidR="007F0688" w:rsidRDefault="00000000">
      <w:pPr>
        <w:spacing w:after="84" w:line="268" w:lineRule="auto"/>
        <w:ind w:left="0"/>
      </w:pPr>
      <w:r>
        <w:rPr>
          <w:b/>
        </w:rPr>
        <w:t>Mission Community City Network (Medicare/Medical)</w:t>
      </w:r>
      <w:r>
        <w:t xml:space="preserve"> – Los Angeles, CA</w:t>
      </w:r>
    </w:p>
    <w:p w14:paraId="6E8F38C4" w14:textId="77777777" w:rsidR="007F0688" w:rsidRDefault="00000000">
      <w:pPr>
        <w:numPr>
          <w:ilvl w:val="0"/>
          <w:numId w:val="1"/>
        </w:numPr>
        <w:ind w:hanging="240"/>
      </w:pPr>
      <w:r>
        <w:t>Conduct comprehensive evaluations and diagnoses for mental health disorders via in-person and telehealth.</w:t>
      </w:r>
    </w:p>
    <w:p w14:paraId="0781B90F" w14:textId="77777777" w:rsidR="007F0688" w:rsidRDefault="00000000">
      <w:pPr>
        <w:numPr>
          <w:ilvl w:val="0"/>
          <w:numId w:val="1"/>
        </w:numPr>
        <w:ind w:hanging="240"/>
      </w:pPr>
      <w:r>
        <w:t>Create and adjust treatment plans, prescribing medications as needed.</w:t>
      </w:r>
    </w:p>
    <w:p w14:paraId="4EE176DC" w14:textId="77777777" w:rsidR="007F5850" w:rsidRDefault="00000000">
      <w:pPr>
        <w:numPr>
          <w:ilvl w:val="0"/>
          <w:numId w:val="1"/>
        </w:numPr>
        <w:spacing w:after="57"/>
        <w:ind w:hanging="240"/>
      </w:pPr>
      <w:r>
        <w:t>Collaborate with interdisciplinary teams to provide holistic care and conduct therapy sessions, including CBT.</w:t>
      </w:r>
    </w:p>
    <w:p w14:paraId="16A51FB0" w14:textId="721FF406" w:rsidR="007F0688" w:rsidRDefault="00000000" w:rsidP="007F5850">
      <w:pPr>
        <w:spacing w:after="57"/>
        <w:ind w:left="210" w:firstLine="0"/>
      </w:pPr>
      <w:r>
        <w:rPr>
          <w:sz w:val="28"/>
        </w:rPr>
        <w:lastRenderedPageBreak/>
        <w:t xml:space="preserve">• </w:t>
      </w:r>
      <w:r>
        <w:t>Educate patients and families on mental health conditions, and document progress in electronic health records, managing care for over 150 patients.</w:t>
      </w:r>
    </w:p>
    <w:p w14:paraId="78DE0925" w14:textId="77777777" w:rsidR="007F0688" w:rsidRDefault="00000000" w:rsidP="007F5850">
      <w:pPr>
        <w:spacing w:after="103" w:line="259" w:lineRule="auto"/>
        <w:ind w:right="-50"/>
      </w:pPr>
      <w:r>
        <w:rPr>
          <w:rFonts w:ascii="Calibri" w:eastAsia="Calibri" w:hAnsi="Calibri" w:cs="Calibri"/>
          <w:noProof/>
          <w:sz w:val="22"/>
        </w:rPr>
        <mc:AlternateContent>
          <mc:Choice Requires="wpg">
            <w:drawing>
              <wp:inline distT="0" distB="0" distL="0" distR="0" wp14:anchorId="3B1C6094" wp14:editId="19E7C8CD">
                <wp:extent cx="7085965" cy="370384"/>
                <wp:effectExtent l="0" t="0" r="635" b="0"/>
                <wp:docPr id="2245" name="Group 2245"/>
                <wp:cNvGraphicFramePr/>
                <a:graphic xmlns:a="http://schemas.openxmlformats.org/drawingml/2006/main">
                  <a:graphicData uri="http://schemas.microsoft.com/office/word/2010/wordprocessingGroup">
                    <wpg:wgp>
                      <wpg:cNvGrpSpPr/>
                      <wpg:grpSpPr>
                        <a:xfrm>
                          <a:off x="0" y="0"/>
                          <a:ext cx="7085965" cy="370384"/>
                          <a:chOff x="0" y="0"/>
                          <a:chExt cx="7085965" cy="370384"/>
                        </a:xfrm>
                      </wpg:grpSpPr>
                      <wps:wsp>
                        <wps:cNvPr id="2696" name="Shape 2696"/>
                        <wps:cNvSpPr/>
                        <wps:spPr>
                          <a:xfrm>
                            <a:off x="0" y="97789"/>
                            <a:ext cx="7085965" cy="10795"/>
                          </a:xfrm>
                          <a:custGeom>
                            <a:avLst/>
                            <a:gdLst/>
                            <a:ahLst/>
                            <a:cxnLst/>
                            <a:rect l="0" t="0" r="0" b="0"/>
                            <a:pathLst>
                              <a:path w="7085965" h="10795">
                                <a:moveTo>
                                  <a:pt x="0" y="0"/>
                                </a:moveTo>
                                <a:lnTo>
                                  <a:pt x="7085965" y="0"/>
                                </a:lnTo>
                                <a:lnTo>
                                  <a:pt x="7085965" y="10795"/>
                                </a:lnTo>
                                <a:lnTo>
                                  <a:pt x="0" y="107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 name="Shape 2697"/>
                        <wps:cNvSpPr/>
                        <wps:spPr>
                          <a:xfrm>
                            <a:off x="3008630" y="0"/>
                            <a:ext cx="1068705" cy="194310"/>
                          </a:xfrm>
                          <a:custGeom>
                            <a:avLst/>
                            <a:gdLst/>
                            <a:ahLst/>
                            <a:cxnLst/>
                            <a:rect l="0" t="0" r="0" b="0"/>
                            <a:pathLst>
                              <a:path w="1068705" h="194310">
                                <a:moveTo>
                                  <a:pt x="0" y="0"/>
                                </a:moveTo>
                                <a:lnTo>
                                  <a:pt x="1068705" y="0"/>
                                </a:lnTo>
                                <a:lnTo>
                                  <a:pt x="1068705" y="194310"/>
                                </a:lnTo>
                                <a:lnTo>
                                  <a:pt x="0" y="19431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 name="Rectangle 179"/>
                        <wps:cNvSpPr/>
                        <wps:spPr>
                          <a:xfrm>
                            <a:off x="3008630" y="108508"/>
                            <a:ext cx="1351213" cy="261876"/>
                          </a:xfrm>
                          <a:prstGeom prst="rect">
                            <a:avLst/>
                          </a:prstGeom>
                          <a:ln>
                            <a:noFill/>
                          </a:ln>
                        </wps:spPr>
                        <wps:txbx>
                          <w:txbxContent>
                            <w:p w14:paraId="6CBC6727" w14:textId="77777777" w:rsidR="007F0688" w:rsidRDefault="00000000">
                              <w:pPr>
                                <w:spacing w:after="160" w:line="259" w:lineRule="auto"/>
                                <w:ind w:left="0" w:firstLine="0"/>
                                <w:rPr>
                                  <w:sz w:val="28"/>
                                </w:rPr>
                              </w:pPr>
                              <w:r>
                                <w:rPr>
                                  <w:sz w:val="28"/>
                                </w:rPr>
                                <w:t>EDUCATION</w:t>
                              </w:r>
                            </w:p>
                            <w:p w14:paraId="16D6419F" w14:textId="77777777" w:rsidR="00335422" w:rsidRDefault="00335422">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3B1C6094" id="Group 2245" o:spid="_x0000_s1030" style="width:557.95pt;height:29.15pt;mso-position-horizontal-relative:char;mso-position-vertical-relative:line" coordsize="70859,3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">
                <v:shape id="Shape 2696" o:spid="_x0000_s1031" style="position:absolute;top:977;width:70859;height:108;visibility:visible;mso-wrap-style:square;v-text-anchor:top" coordsize="70859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" path="m,l7085965,r,10795l,10795,,e" fillcolor="black" stroked="f" strokeweight="0">
                  <v:stroke miterlimit="83231f" joinstyle="miter"/>
                  <v:path arrowok="t" textboxrect="0,0,7085965,10795"/>
                </v:shape>
                <v:shape id="Shape 2697" o:spid="_x0000_s1032" style="position:absolute;left:30086;width:10687;height:1943;visibility:visible;mso-wrap-style:square;v-text-anchor:top" coordsize="106870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" path="m,l1068705,r,194310l,194310,,e" stroked="f" strokeweight="0">
                  <v:stroke miterlimit="83231f" joinstyle="miter"/>
                  <v:path arrowok="t" textboxrect="0,0,1068705,194310"/>
                </v:shape>
                <v:rect id="Rectangle 179" o:spid="_x0000_s1033" style="position:absolute;left:30086;top:1085;width:13512;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6CBC6727" w14:textId="77777777" w:rsidR="007F0688" w:rsidRDefault="00000000">
                        <w:pPr>
                          <w:spacing w:after="160" w:line="259" w:lineRule="auto"/>
                          <w:ind w:left="0" w:firstLine="0"/>
                          <w:rPr>
                            <w:sz w:val="28"/>
                          </w:rPr>
                        </w:pPr>
                        <w:r>
                          <w:rPr>
                            <w:sz w:val="28"/>
                          </w:rPr>
                          <w:t>EDUCATION</w:t>
                        </w:r>
                      </w:p>
                      <w:p w14:paraId="16D6419F" w14:textId="77777777" w:rsidR="00335422" w:rsidRDefault="00335422">
                        <w:pPr>
                          <w:spacing w:after="160" w:line="259" w:lineRule="auto"/>
                          <w:ind w:left="0" w:firstLine="0"/>
                        </w:pPr>
                      </w:p>
                    </w:txbxContent>
                  </v:textbox>
                </v:rect>
                <w10:anchorlock/>
              </v:group>
            </w:pict>
          </mc:Fallback>
        </mc:AlternateContent>
      </w:r>
    </w:p>
    <w:p w14:paraId="7911B6DD" w14:textId="77777777" w:rsidR="007F0688" w:rsidRDefault="00000000">
      <w:pPr>
        <w:ind w:right="4298"/>
      </w:pPr>
      <w:r>
        <w:rPr>
          <w:b/>
        </w:rPr>
        <w:t>Master of Science</w:t>
      </w:r>
      <w:r>
        <w:t xml:space="preserve">: Nursing Psychiatric Nurse Practitioner , 2023 </w:t>
      </w:r>
      <w:r>
        <w:rPr>
          <w:b/>
        </w:rPr>
        <w:t>West Coast University</w:t>
      </w:r>
      <w:r>
        <w:t xml:space="preserve"> - North Hollywood, CA</w:t>
      </w:r>
    </w:p>
    <w:p w14:paraId="37A1482D" w14:textId="77777777" w:rsidR="007F0688" w:rsidRDefault="00000000">
      <w:pPr>
        <w:spacing w:after="11" w:line="268" w:lineRule="auto"/>
        <w:ind w:left="0"/>
      </w:pPr>
      <w:r>
        <w:rPr>
          <w:b/>
        </w:rPr>
        <w:t>Bachelor of Science</w:t>
      </w:r>
      <w:r>
        <w:t>: Nursing, 2021</w:t>
      </w:r>
    </w:p>
    <w:p w14:paraId="415AC4FB" w14:textId="77777777" w:rsidR="007F0688" w:rsidRDefault="00000000">
      <w:pPr>
        <w:spacing w:after="71" w:line="268" w:lineRule="auto"/>
        <w:ind w:left="0"/>
      </w:pPr>
      <w:r>
        <w:rPr>
          <w:b/>
        </w:rPr>
        <w:t xml:space="preserve">Glendale Career College </w:t>
      </w:r>
      <w:r>
        <w:t>- Glendale, CA</w:t>
      </w:r>
    </w:p>
    <w:p w14:paraId="5243BAD5" w14:textId="77777777" w:rsidR="007F0688" w:rsidRDefault="00000000">
      <w:pPr>
        <w:spacing w:after="11" w:line="268" w:lineRule="auto"/>
        <w:ind w:left="0"/>
      </w:pPr>
      <w:r>
        <w:rPr>
          <w:b/>
        </w:rPr>
        <w:t>Associate of Science</w:t>
      </w:r>
      <w:r>
        <w:t>: Nursing, 2020</w:t>
      </w:r>
    </w:p>
    <w:p w14:paraId="0B635B91" w14:textId="77777777" w:rsidR="007F0688" w:rsidRDefault="00000000">
      <w:pPr>
        <w:spacing w:after="0" w:line="268" w:lineRule="auto"/>
        <w:ind w:left="0"/>
      </w:pPr>
      <w:r>
        <w:rPr>
          <w:b/>
        </w:rPr>
        <w:t xml:space="preserve">Glendale Career College </w:t>
      </w:r>
      <w:r>
        <w:t>- Glendale, CA</w:t>
      </w:r>
    </w:p>
    <w:p w14:paraId="7DBC8983" w14:textId="77777777" w:rsidR="007F0688" w:rsidRDefault="00000000">
      <w:pPr>
        <w:spacing w:after="138" w:line="259" w:lineRule="auto"/>
        <w:ind w:left="18" w:right="-50" w:firstLine="0"/>
      </w:pPr>
      <w:r>
        <w:rPr>
          <w:rFonts w:ascii="Calibri" w:eastAsia="Calibri" w:hAnsi="Calibri" w:cs="Calibri"/>
          <w:noProof/>
          <w:sz w:val="22"/>
        </w:rPr>
        <mc:AlternateContent>
          <mc:Choice Requires="wpg">
            <w:drawing>
              <wp:inline distT="0" distB="0" distL="0" distR="0" wp14:anchorId="26DB24CE" wp14:editId="401FAB1B">
                <wp:extent cx="7085965" cy="251820"/>
                <wp:effectExtent l="0" t="0" r="0" b="0"/>
                <wp:docPr id="2246" name="Group 2246"/>
                <wp:cNvGraphicFramePr/>
                <a:graphic xmlns:a="http://schemas.openxmlformats.org/drawingml/2006/main">
                  <a:graphicData uri="http://schemas.microsoft.com/office/word/2010/wordprocessingGroup">
                    <wpg:wgp>
                      <wpg:cNvGrpSpPr/>
                      <wpg:grpSpPr>
                        <a:xfrm>
                          <a:off x="0" y="0"/>
                          <a:ext cx="7085965" cy="251820"/>
                          <a:chOff x="0" y="0"/>
                          <a:chExt cx="7085965" cy="251820"/>
                        </a:xfrm>
                      </wpg:grpSpPr>
                      <wps:wsp>
                        <wps:cNvPr id="2700" name="Shape 2700"/>
                        <wps:cNvSpPr/>
                        <wps:spPr>
                          <a:xfrm>
                            <a:off x="0" y="97790"/>
                            <a:ext cx="7085965" cy="10795"/>
                          </a:xfrm>
                          <a:custGeom>
                            <a:avLst/>
                            <a:gdLst/>
                            <a:ahLst/>
                            <a:cxnLst/>
                            <a:rect l="0" t="0" r="0" b="0"/>
                            <a:pathLst>
                              <a:path w="7085965" h="10795">
                                <a:moveTo>
                                  <a:pt x="0" y="0"/>
                                </a:moveTo>
                                <a:lnTo>
                                  <a:pt x="7085965" y="0"/>
                                </a:lnTo>
                                <a:lnTo>
                                  <a:pt x="7085965" y="10795"/>
                                </a:lnTo>
                                <a:lnTo>
                                  <a:pt x="0" y="107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 name="Shape 2701"/>
                        <wps:cNvSpPr/>
                        <wps:spPr>
                          <a:xfrm>
                            <a:off x="2865755" y="0"/>
                            <a:ext cx="1353820" cy="194310"/>
                          </a:xfrm>
                          <a:custGeom>
                            <a:avLst/>
                            <a:gdLst/>
                            <a:ahLst/>
                            <a:cxnLst/>
                            <a:rect l="0" t="0" r="0" b="0"/>
                            <a:pathLst>
                              <a:path w="1353820" h="194310">
                                <a:moveTo>
                                  <a:pt x="0" y="0"/>
                                </a:moveTo>
                                <a:lnTo>
                                  <a:pt x="1353820" y="0"/>
                                </a:lnTo>
                                <a:lnTo>
                                  <a:pt x="1353820" y="194310"/>
                                </a:lnTo>
                                <a:lnTo>
                                  <a:pt x="0" y="19431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 name="Rectangle 182"/>
                        <wps:cNvSpPr/>
                        <wps:spPr>
                          <a:xfrm>
                            <a:off x="2994660" y="54920"/>
                            <a:ext cx="1876421" cy="261876"/>
                          </a:xfrm>
                          <a:prstGeom prst="rect">
                            <a:avLst/>
                          </a:prstGeom>
                          <a:ln>
                            <a:noFill/>
                          </a:ln>
                        </wps:spPr>
                        <wps:txbx>
                          <w:txbxContent>
                            <w:p w14:paraId="0B0D2717" w14:textId="77777777" w:rsidR="007F0688" w:rsidRDefault="00000000">
                              <w:pPr>
                                <w:spacing w:after="160" w:line="259" w:lineRule="auto"/>
                                <w:ind w:left="0" w:firstLine="0"/>
                              </w:pPr>
                              <w:r>
                                <w:rPr>
                                  <w:sz w:val="28"/>
                                </w:rPr>
                                <w:t>CERTIFICATIONS</w:t>
                              </w:r>
                            </w:p>
                          </w:txbxContent>
                        </wps:txbx>
                        <wps:bodyPr horzOverflow="overflow" vert="horz" lIns="0" tIns="0" rIns="0" bIns="0" rtlCol="0">
                          <a:noAutofit/>
                        </wps:bodyPr>
                      </wps:wsp>
                    </wpg:wgp>
                  </a:graphicData>
                </a:graphic>
              </wp:inline>
            </w:drawing>
          </mc:Choice>
          <mc:Fallback>
            <w:pict>
              <v:group w14:anchorId="26DB24CE" id="Group 2246" o:spid="_x0000_s1034" style="width:557.95pt;height:19.85pt;mso-position-horizontal-relative:char;mso-position-vertical-relative:line" coordsize="70859,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">
                <v:shape id="Shape 2700" o:spid="_x0000_s1035" style="position:absolute;top:977;width:70859;height:108;visibility:visible;mso-wrap-style:square;v-text-anchor:top" coordsize="70859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" path="m,l7085965,r,10795l,10795,,e" fillcolor="black" stroked="f" strokeweight="0">
                  <v:stroke miterlimit="83231f" joinstyle="miter"/>
                  <v:path arrowok="t" textboxrect="0,0,7085965,10795"/>
                </v:shape>
                <v:shape id="Shape 2701" o:spid="_x0000_s1036" style="position:absolute;left:28657;width:13538;height:1943;visibility:visible;mso-wrap-style:square;v-text-anchor:top" coordsize="135382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" path="m,l1353820,r,194310l,194310,,e" stroked="f" strokeweight="0">
                  <v:stroke miterlimit="83231f" joinstyle="miter"/>
                  <v:path arrowok="t" textboxrect="0,0,1353820,194310"/>
                </v:shape>
                <v:rect id="Rectangle 182" o:spid="_x0000_s1037" style="position:absolute;left:29946;top:549;width:1876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B0D2717" w14:textId="77777777" w:rsidR="007F0688" w:rsidRDefault="00000000">
                        <w:pPr>
                          <w:spacing w:after="160" w:line="259" w:lineRule="auto"/>
                          <w:ind w:left="0" w:firstLine="0"/>
                        </w:pPr>
                        <w:r>
                          <w:rPr>
                            <w:sz w:val="28"/>
                          </w:rPr>
                          <w:t>CERTIFICATIONS</w:t>
                        </w:r>
                      </w:p>
                    </w:txbxContent>
                  </v:textbox>
                </v:rect>
                <w10:anchorlock/>
              </v:group>
            </w:pict>
          </mc:Fallback>
        </mc:AlternateContent>
      </w:r>
    </w:p>
    <w:p w14:paraId="44F45D80" w14:textId="4AA5CCEC" w:rsidR="007F0688" w:rsidRDefault="00000000">
      <w:pPr>
        <w:numPr>
          <w:ilvl w:val="0"/>
          <w:numId w:val="1"/>
        </w:numPr>
        <w:ind w:hanging="240"/>
      </w:pPr>
      <w:r>
        <w:t>Licensed RN - CA,</w:t>
      </w:r>
      <w:r w:rsidR="00AE47CC">
        <w:t xml:space="preserve"> Active</w:t>
      </w:r>
    </w:p>
    <w:p w14:paraId="6DB3DB87" w14:textId="7EA42405" w:rsidR="007F0688" w:rsidRDefault="00000000">
      <w:pPr>
        <w:numPr>
          <w:ilvl w:val="0"/>
          <w:numId w:val="1"/>
        </w:numPr>
        <w:ind w:hanging="240"/>
      </w:pPr>
      <w:r>
        <w:t>Licensed NP-CA,</w:t>
      </w:r>
      <w:r w:rsidR="00AE47CC">
        <w:t xml:space="preserve"> Active</w:t>
      </w:r>
    </w:p>
    <w:p w14:paraId="27F9B6B1" w14:textId="1F3A68EF" w:rsidR="007F0688" w:rsidRDefault="00000000">
      <w:pPr>
        <w:numPr>
          <w:ilvl w:val="0"/>
          <w:numId w:val="1"/>
        </w:numPr>
        <w:ind w:hanging="240"/>
      </w:pPr>
      <w:r>
        <w:t>Licensed NP Furnishing-CA,</w:t>
      </w:r>
      <w:r w:rsidR="00AE47CC">
        <w:t xml:space="preserve"> Active</w:t>
      </w:r>
    </w:p>
    <w:p w14:paraId="31E26677" w14:textId="05968ABD" w:rsidR="007F0688" w:rsidRDefault="00000000">
      <w:pPr>
        <w:numPr>
          <w:ilvl w:val="0"/>
          <w:numId w:val="1"/>
        </w:numPr>
        <w:ind w:hanging="240"/>
      </w:pPr>
      <w:r>
        <w:t>Certified DEA - CA,</w:t>
      </w:r>
      <w:r w:rsidR="00AE47CC">
        <w:t xml:space="preserve"> Active</w:t>
      </w:r>
    </w:p>
    <w:sectPr w:rsidR="007F0688">
      <w:pgSz w:w="12240" w:h="15840"/>
      <w:pgMar w:top="513" w:right="591" w:bottom="878" w:left="5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2"/>
    <w:multiLevelType w:val="hybridMultilevel"/>
    <w:tmpl w:val="3DB829B6"/>
    <w:lvl w:ilvl="0" w:tplc="5A80447C">
      <w:start w:val="1"/>
      <w:numFmt w:val="bullet"/>
      <w:lvlText w:val="•"/>
      <w:lvlJc w:val="left"/>
      <w:pPr>
        <w:ind w:left="74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DCD26E1"/>
    <w:multiLevelType w:val="multilevel"/>
    <w:tmpl w:val="994A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00CF"/>
    <w:multiLevelType w:val="hybridMultilevel"/>
    <w:tmpl w:val="03BA4CE0"/>
    <w:lvl w:ilvl="0" w:tplc="5A80447C">
      <w:start w:val="1"/>
      <w:numFmt w:val="bullet"/>
      <w:lvlText w:val="•"/>
      <w:lvlJc w:val="left"/>
      <w:pPr>
        <w:ind w:left="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08BAC">
      <w:start w:val="1"/>
      <w:numFmt w:val="bullet"/>
      <w:lvlText w:val="o"/>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F4E9A2">
      <w:start w:val="1"/>
      <w:numFmt w:val="bullet"/>
      <w:lvlText w:val="▪"/>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D2E088">
      <w:start w:val="1"/>
      <w:numFmt w:val="bullet"/>
      <w:lvlText w:val="•"/>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4A813C">
      <w:start w:val="1"/>
      <w:numFmt w:val="bullet"/>
      <w:lvlText w:val="o"/>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FCF01C">
      <w:start w:val="1"/>
      <w:numFmt w:val="bullet"/>
      <w:lvlText w:val="▪"/>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0B6A0">
      <w:start w:val="1"/>
      <w:numFmt w:val="bullet"/>
      <w:lvlText w:val="•"/>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E04A08">
      <w:start w:val="1"/>
      <w:numFmt w:val="bullet"/>
      <w:lvlText w:val="o"/>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C83758">
      <w:start w:val="1"/>
      <w:numFmt w:val="bullet"/>
      <w:lvlText w:val="▪"/>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ED333C"/>
    <w:multiLevelType w:val="multilevel"/>
    <w:tmpl w:val="750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50D79"/>
    <w:multiLevelType w:val="hybridMultilevel"/>
    <w:tmpl w:val="12D8366A"/>
    <w:lvl w:ilvl="0" w:tplc="5A80447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2126">
    <w:abstractNumId w:val="2"/>
  </w:num>
  <w:num w:numId="2" w16cid:durableId="435835722">
    <w:abstractNumId w:val="3"/>
  </w:num>
  <w:num w:numId="3" w16cid:durableId="1507552161">
    <w:abstractNumId w:val="4"/>
  </w:num>
  <w:num w:numId="4" w16cid:durableId="258954008">
    <w:abstractNumId w:val="0"/>
  </w:num>
  <w:num w:numId="5" w16cid:durableId="470364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88"/>
    <w:rsid w:val="00085D6D"/>
    <w:rsid w:val="00216945"/>
    <w:rsid w:val="00230C77"/>
    <w:rsid w:val="002577D0"/>
    <w:rsid w:val="00327FBE"/>
    <w:rsid w:val="003353CD"/>
    <w:rsid w:val="00335422"/>
    <w:rsid w:val="00487090"/>
    <w:rsid w:val="005D72BD"/>
    <w:rsid w:val="006847FC"/>
    <w:rsid w:val="006F4D03"/>
    <w:rsid w:val="007F0688"/>
    <w:rsid w:val="007F5850"/>
    <w:rsid w:val="0095105C"/>
    <w:rsid w:val="00AD6689"/>
    <w:rsid w:val="00AE47CC"/>
    <w:rsid w:val="00AF4754"/>
    <w:rsid w:val="00B512DD"/>
    <w:rsid w:val="00C561ED"/>
    <w:rsid w:val="00D01C0D"/>
    <w:rsid w:val="00D86D42"/>
    <w:rsid w:val="00DB6474"/>
    <w:rsid w:val="00E16A52"/>
    <w:rsid w:val="00E17135"/>
    <w:rsid w:val="00E43B0F"/>
    <w:rsid w:val="00ED42F6"/>
    <w:rsid w:val="00F3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901C"/>
  <w15:docId w15:val="{8D2C154F-53C0-4BA7-B7B8-9CACEE74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DD"/>
    <w:pPr>
      <w:spacing w:after="89" w:line="269" w:lineRule="auto"/>
      <w:ind w:left="3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85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983</Words>
  <Characters>6823</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Barsegyan</dc:creator>
  <cp:keywords/>
  <dc:description/>
  <cp:lastModifiedBy>Edward Barsegyan</cp:lastModifiedBy>
  <cp:revision>4</cp:revision>
  <dcterms:created xsi:type="dcterms:W3CDTF">2025-07-13T08:34:00Z</dcterms:created>
  <dcterms:modified xsi:type="dcterms:W3CDTF">2025-12-02T02:45:00Z</dcterms:modified>
</cp:coreProperties>
</file>